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4275" w:rsidR="00B24275" w:rsidP="00B24275" w:rsidRDefault="00B24275" w14:paraId="eae9c0f" w14:textId="eae9c0f">
      <w:pPr>
        <w:tabs>
          <w:tab w:val="left" w:pos="1276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T="0" distB="0" distL="0" distR="0">
            <wp:extent cx="541020" cy="723900"/>
            <wp:effectExtent l="0" t="0" r="0" b="0"/>
            <wp:docPr id="3" name="Slika 3" descr="http://tbn0.google.com/images?q=tbn:8lIypWC5bJjP1M:http://www.hnv.org.yu/images/grb-rh.jpg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http://tbn0.google.com/images?q=tbn:8lIypWC5bJjP1M:http://www.hnv.org.yu/images/grb-rh.jpg">
                      <a:hlinkClick r:id="rId10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45110" w:rsidR="00B24275" w:rsidP="00B24275" w:rsidRDefault="00B24275">
      <w:pPr>
        <w:rPr>
          <w:b/>
          <w:sz w:val="22"/>
          <w:szCs w:val="22"/>
        </w:rPr>
      </w:pPr>
      <w:r w:rsidRPr="00B24275">
        <w:rPr>
          <w:b/>
          <w:sz w:val="24"/>
          <w:szCs w:val="24"/>
        </w:rPr>
        <w:t xml:space="preserve">         </w:t>
      </w:r>
      <w:r w:rsidRPr="00645110">
        <w:rPr>
          <w:b/>
          <w:sz w:val="22"/>
          <w:szCs w:val="22"/>
        </w:rPr>
        <w:t>REPUBLIKA HRVATSKA</w:t>
      </w:r>
    </w:p>
    <w:p w:rsidRPr="00645110" w:rsidR="00B24275" w:rsidP="00B24275" w:rsidRDefault="00B24275">
      <w:pPr>
        <w:rPr>
          <w:b/>
          <w:sz w:val="22"/>
          <w:szCs w:val="22"/>
        </w:rPr>
      </w:pPr>
      <w:r w:rsidRPr="00645110">
        <w:rPr>
          <w:b/>
          <w:sz w:val="22"/>
          <w:szCs w:val="22"/>
        </w:rPr>
        <w:t xml:space="preserve">     TRGOVAČKI SUD U DUBROVNIK</w:t>
      </w:r>
      <w:r w:rsidRPr="00645110" w:rsidR="00645110">
        <w:rPr>
          <w:b/>
          <w:sz w:val="22"/>
          <w:szCs w:val="22"/>
        </w:rPr>
        <w:t>U</w:t>
      </w:r>
      <w:r w:rsidRPr="00645110">
        <w:rPr>
          <w:b/>
          <w:sz w:val="22"/>
          <w:szCs w:val="22"/>
        </w:rPr>
        <w:t xml:space="preserve"> </w:t>
      </w:r>
    </w:p>
    <w:p w:rsidRPr="00645110" w:rsidR="00B24275" w:rsidP="00B24275" w:rsidRDefault="00B24275">
      <w:pPr>
        <w:rPr>
          <w:b/>
          <w:sz w:val="22"/>
          <w:szCs w:val="22"/>
        </w:rPr>
      </w:pPr>
      <w:r w:rsidRPr="00645110">
        <w:rPr>
          <w:b/>
          <w:sz w:val="22"/>
          <w:szCs w:val="22"/>
        </w:rPr>
        <w:t xml:space="preserve">   </w:t>
      </w:r>
      <w:r w:rsidR="00645110">
        <w:rPr>
          <w:b/>
          <w:sz w:val="22"/>
          <w:szCs w:val="22"/>
        </w:rPr>
        <w:t xml:space="preserve">    </w:t>
      </w:r>
      <w:r w:rsidRPr="00645110">
        <w:rPr>
          <w:b/>
          <w:sz w:val="22"/>
          <w:szCs w:val="22"/>
        </w:rPr>
        <w:t>Dubrovnik, Dr. Ante Starčevića 23</w:t>
      </w:r>
    </w:p>
    <w:p w:rsidR="00DA764D" w:rsidP="00DA764D" w:rsidRDefault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F1870">
        <w:rPr>
          <w:b/>
          <w:sz w:val="22"/>
          <w:szCs w:val="22"/>
        </w:rPr>
        <w:t>500</w:t>
      </w:r>
      <w:r w:rsidR="00B802F6">
        <w:rPr>
          <w:b/>
          <w:sz w:val="22"/>
          <w:szCs w:val="22"/>
        </w:rPr>
        <w:t>/</w:t>
      </w:r>
      <w:r w:rsidR="004C2AF2">
        <w:rPr>
          <w:b/>
          <w:sz w:val="22"/>
          <w:szCs w:val="22"/>
        </w:rPr>
        <w:t>201</w:t>
      </w:r>
      <w:r w:rsidR="00645110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783E6C">
        <w:rPr>
          <w:b/>
          <w:sz w:val="22"/>
          <w:szCs w:val="22"/>
        </w:rPr>
        <w:t>6</w:t>
      </w:r>
    </w:p>
    <w:p w:rsidR="00281CBB" w:rsidP="00DA764D" w:rsidRDefault="00281CBB">
      <w:pPr>
        <w:jc w:val="right"/>
        <w:rPr>
          <w:b/>
          <w:sz w:val="22"/>
          <w:szCs w:val="22"/>
        </w:rPr>
      </w:pPr>
    </w:p>
    <w:p w:rsidRPr="00E54DB9" w:rsidR="00233594" w:rsidP="00DA764D" w:rsidRDefault="00233594">
      <w:pPr>
        <w:jc w:val="right"/>
        <w:rPr>
          <w:b/>
          <w:sz w:val="22"/>
          <w:szCs w:val="22"/>
        </w:rPr>
      </w:pPr>
    </w:p>
    <w:p w:rsidR="00DA764D" w:rsidP="00DA764D" w:rsidRDefault="006A35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Pr="00E54DB9" w:rsidR="00DA764D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="00DA764D" w:rsidP="00DA764D" w:rsidRDefault="00DA764D">
      <w:pPr>
        <w:jc w:val="center"/>
        <w:rPr>
          <w:b/>
          <w:sz w:val="22"/>
          <w:szCs w:val="22"/>
        </w:rPr>
      </w:pPr>
    </w:p>
    <w:p w:rsidRPr="00E54DB9" w:rsidR="00DA764D" w:rsidP="00DA764D" w:rsidRDefault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Pr="00E54DB9" w:rsidR="00DA764D" w:rsidP="00DA764D" w:rsidRDefault="00DA764D">
      <w:pPr>
        <w:jc w:val="center"/>
        <w:rPr>
          <w:b/>
          <w:sz w:val="22"/>
          <w:szCs w:val="22"/>
        </w:rPr>
      </w:pPr>
    </w:p>
    <w:p w:rsidRPr="0027324A" w:rsidR="00DA764D" w:rsidP="00DA764D" w:rsidRDefault="00DA764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Dubrovniku, po stečajnom sucu tog suda Srđanu Gavraniću, kao sucu pojedincu, </w:t>
      </w:r>
      <w:r w:rsidRPr="0027324A" w:rsidR="001E1395">
        <w:rPr>
          <w:sz w:val="22"/>
          <w:szCs w:val="22"/>
        </w:rPr>
        <w:t xml:space="preserve">povodom zahtjeva za provedbu skraćenog stečajnog postupka </w:t>
      </w:r>
      <w:r w:rsidRPr="0027324A" w:rsidR="006F2D42">
        <w:rPr>
          <w:sz w:val="22"/>
          <w:szCs w:val="22"/>
        </w:rPr>
        <w:t>nad</w:t>
      </w:r>
      <w:r w:rsidRPr="0027324A" w:rsidR="000A028C">
        <w:rPr>
          <w:b/>
          <w:sz w:val="22"/>
          <w:szCs w:val="22"/>
        </w:rPr>
        <w:t xml:space="preserve"> </w:t>
      </w:r>
      <w:r w:rsidRPr="003B78A7" w:rsidR="003B78A7">
        <w:rPr>
          <w:sz w:val="22"/>
          <w:szCs w:val="22"/>
        </w:rPr>
        <w:t xml:space="preserve">dužnikom </w:t>
      </w:r>
      <w:r w:rsidRPr="001F1870" w:rsidR="001F1870">
        <w:rPr>
          <w:sz w:val="22"/>
          <w:szCs w:val="22"/>
        </w:rPr>
        <w:t>PRESTIGE j.d.o.o. za građenje i usluge, Žrnovo 1241, Žrnovo, OIB: 62736815485, MBS: 060381254</w:t>
      </w:r>
      <w:r w:rsidRPr="00357431" w:rsidR="00357431">
        <w:rPr>
          <w:sz w:val="22"/>
          <w:szCs w:val="22"/>
        </w:rPr>
        <w:t>,</w:t>
      </w:r>
      <w:r w:rsidRPr="0027324A" w:rsidR="002B104E">
        <w:rPr>
          <w:sz w:val="22"/>
          <w:szCs w:val="22"/>
        </w:rPr>
        <w:t xml:space="preserve"> </w:t>
      </w:r>
      <w:r w:rsidRPr="0027324A" w:rsidR="00E13CE4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783E6C">
        <w:rPr>
          <w:sz w:val="22"/>
          <w:szCs w:val="22"/>
        </w:rPr>
        <w:t>20. ožujka</w:t>
      </w:r>
      <w:r w:rsidR="00631058">
        <w:rPr>
          <w:sz w:val="22"/>
          <w:szCs w:val="22"/>
        </w:rPr>
        <w:t xml:space="preserve"> 2020</w:t>
      </w:r>
      <w:r w:rsidRPr="0027324A">
        <w:rPr>
          <w:sz w:val="22"/>
          <w:szCs w:val="22"/>
        </w:rPr>
        <w:t>. godine</w:t>
      </w:r>
    </w:p>
    <w:p w:rsidRPr="00A47A92" w:rsidR="00DC497F" w:rsidP="00DC497F" w:rsidRDefault="00DC497F">
      <w:pPr>
        <w:pStyle w:val="Tijeloteksta"/>
        <w:rPr>
          <w:sz w:val="22"/>
          <w:szCs w:val="22"/>
        </w:rPr>
      </w:pPr>
    </w:p>
    <w:p w:rsidRPr="00765268" w:rsidR="00DC497F" w:rsidP="00DC497F" w:rsidRDefault="00DC497F">
      <w:pPr>
        <w:pStyle w:val="Tijeloteksta"/>
        <w:rPr>
          <w:sz w:val="22"/>
          <w:szCs w:val="22"/>
        </w:rPr>
      </w:pPr>
    </w:p>
    <w:p w:rsidRPr="00765268" w:rsidR="00DC497F" w:rsidP="00DC497F" w:rsidRDefault="00DC497F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="00B62EE5" w:rsidP="00B62EE5" w:rsidRDefault="00B62EE5">
      <w:pPr>
        <w:ind w:left="705" w:hanging="705"/>
        <w:jc w:val="both"/>
        <w:rPr>
          <w:b/>
          <w:sz w:val="22"/>
          <w:szCs w:val="22"/>
        </w:rPr>
      </w:pPr>
    </w:p>
    <w:p w:rsidR="00993631" w:rsidP="00B62EE5" w:rsidRDefault="00B62EE5">
      <w:pPr>
        <w:ind w:left="705" w:hanging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Pr="000A028C" w:rsidR="000A028C">
        <w:rPr>
          <w:sz w:val="22"/>
          <w:szCs w:val="22"/>
        </w:rPr>
        <w:t xml:space="preserve"> </w:t>
      </w:r>
      <w:r w:rsidRPr="001F1870" w:rsidR="001F1870">
        <w:rPr>
          <w:sz w:val="22"/>
          <w:szCs w:val="22"/>
        </w:rPr>
        <w:t>PRESTIGE j.d.o.o. za građenje i usluge, Žrnovo 1241, Žrnovo, OIB: 62736815485, MBS: 060381254</w:t>
      </w:r>
      <w:r w:rsidR="00FD6C35">
        <w:rPr>
          <w:sz w:val="22"/>
          <w:szCs w:val="22"/>
        </w:rPr>
        <w:t>.</w:t>
      </w:r>
    </w:p>
    <w:p w:rsidRPr="00096009" w:rsidR="00180D7D" w:rsidP="00B62EE5" w:rsidRDefault="00180D7D">
      <w:pPr>
        <w:ind w:left="705" w:hanging="705"/>
        <w:jc w:val="both"/>
        <w:rPr>
          <w:b/>
          <w:sz w:val="16"/>
          <w:szCs w:val="16"/>
        </w:rPr>
      </w:pPr>
    </w:p>
    <w:p w:rsidRPr="001F1870" w:rsidR="00A626C5" w:rsidP="00B62EE5" w:rsidRDefault="00B62EE5">
      <w:pPr>
        <w:ind w:left="705" w:hanging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1F1870" w:rsidR="00354918">
        <w:rPr>
          <w:sz w:val="22"/>
          <w:szCs w:val="22"/>
        </w:rPr>
        <w:t>Stečajni postupak nad stečajnim dužnikom</w:t>
      </w:r>
      <w:r w:rsidRPr="001F1870" w:rsidR="000A028C">
        <w:rPr>
          <w:sz w:val="22"/>
          <w:szCs w:val="22"/>
        </w:rPr>
        <w:t xml:space="preserve"> </w:t>
      </w:r>
      <w:r w:rsidRPr="001F1870" w:rsidR="0055114D">
        <w:rPr>
          <w:sz w:val="22"/>
          <w:szCs w:val="22"/>
        </w:rPr>
        <w:t xml:space="preserve"> </w:t>
      </w:r>
      <w:r w:rsidRPr="001F1870" w:rsidR="001F1870">
        <w:rPr>
          <w:sz w:val="22"/>
          <w:szCs w:val="22"/>
        </w:rPr>
        <w:t>PRESTIGE j.d.o.o. za građenje i usluge, Žrnovo 1241, Žrnovo, OIB: 62736815485, MBS: 060381254</w:t>
      </w:r>
      <w:r w:rsidRPr="001F1870" w:rsidR="00357431">
        <w:rPr>
          <w:sz w:val="22"/>
          <w:szCs w:val="22"/>
        </w:rPr>
        <w:t>,</w:t>
      </w:r>
      <w:r w:rsidRPr="001F1870" w:rsidR="0051030E">
        <w:rPr>
          <w:sz w:val="22"/>
          <w:szCs w:val="22"/>
        </w:rPr>
        <w:t xml:space="preserve">  </w:t>
      </w:r>
      <w:r w:rsidRPr="001F1870" w:rsidR="00354918">
        <w:rPr>
          <w:sz w:val="22"/>
          <w:szCs w:val="22"/>
        </w:rPr>
        <w:t>otvara se</w:t>
      </w:r>
      <w:r w:rsidRPr="001F1870" w:rsidR="00222595">
        <w:rPr>
          <w:sz w:val="22"/>
          <w:szCs w:val="22"/>
        </w:rPr>
        <w:t xml:space="preserve"> </w:t>
      </w:r>
      <w:r w:rsidR="00783E6C">
        <w:rPr>
          <w:sz w:val="22"/>
          <w:szCs w:val="22"/>
        </w:rPr>
        <w:t>20. ožujka</w:t>
      </w:r>
      <w:r w:rsidRPr="001F1870" w:rsidR="00631058">
        <w:rPr>
          <w:sz w:val="22"/>
          <w:szCs w:val="22"/>
        </w:rPr>
        <w:t xml:space="preserve"> 2020</w:t>
      </w:r>
      <w:r w:rsidRPr="001F1870" w:rsidR="00354918">
        <w:rPr>
          <w:sz w:val="22"/>
          <w:szCs w:val="22"/>
        </w:rPr>
        <w:t xml:space="preserve">. godine </w:t>
      </w:r>
      <w:r w:rsidRPr="001F1870" w:rsidR="00631058">
        <w:rPr>
          <w:sz w:val="22"/>
          <w:szCs w:val="22"/>
        </w:rPr>
        <w:t xml:space="preserve">u  </w:t>
      </w:r>
      <w:r w:rsidR="00783E6C">
        <w:rPr>
          <w:sz w:val="22"/>
          <w:szCs w:val="22"/>
        </w:rPr>
        <w:t xml:space="preserve">14,00 </w:t>
      </w:r>
      <w:r w:rsidRPr="001F1870" w:rsidR="00354918">
        <w:rPr>
          <w:sz w:val="22"/>
          <w:szCs w:val="22"/>
        </w:rPr>
        <w:t>sati i istog trenutka rješenje o otvaranju stečajnog postupka objavit će se na oglasnoj ploči suda.</w:t>
      </w:r>
      <w:r w:rsidRPr="001F1870" w:rsidR="00A626C5">
        <w:rPr>
          <w:sz w:val="22"/>
          <w:szCs w:val="22"/>
        </w:rPr>
        <w:t xml:space="preserve"> </w:t>
      </w:r>
    </w:p>
    <w:p w:rsidRPr="00A626C5" w:rsidR="00A626C5" w:rsidP="00B62EE5" w:rsidRDefault="00A626C5">
      <w:pPr>
        <w:ind w:left="705" w:hanging="705"/>
        <w:jc w:val="both"/>
        <w:rPr>
          <w:sz w:val="16"/>
          <w:szCs w:val="16"/>
        </w:rPr>
      </w:pPr>
    </w:p>
    <w:p w:rsidRPr="00B82649" w:rsidR="00B62EE5" w:rsidP="00A626C5" w:rsidRDefault="00A626C5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Pr="005B1313" w:rsidR="00B62EE5">
        <w:rPr>
          <w:sz w:val="22"/>
          <w:szCs w:val="22"/>
        </w:rPr>
        <w:t>Stečajnim upraviteljem imenuje se</w:t>
      </w:r>
      <w:r w:rsidR="00783E6C">
        <w:rPr>
          <w:sz w:val="22"/>
          <w:szCs w:val="22"/>
        </w:rPr>
        <w:t xml:space="preserve"> Zvonimir Đuran, Trg braće Mažuranića 3, Zagreb, OIB: 68196974935</w:t>
      </w:r>
      <w:r w:rsidR="00067924">
        <w:rPr>
          <w:bCs/>
          <w:sz w:val="22"/>
          <w:szCs w:val="22"/>
        </w:rPr>
        <w:t>.</w:t>
      </w:r>
      <w:r w:rsidRPr="00B82649" w:rsidR="00B62EE5">
        <w:rPr>
          <w:sz w:val="22"/>
          <w:szCs w:val="22"/>
        </w:rPr>
        <w:t xml:space="preserve"> </w:t>
      </w:r>
    </w:p>
    <w:p w:rsidRPr="00E2497E" w:rsidR="00B62EE5" w:rsidP="00B62EE5" w:rsidRDefault="00B62EE5">
      <w:pPr>
        <w:autoSpaceDE w:val="false"/>
        <w:autoSpaceDN w:val="false"/>
        <w:adjustRightInd w:val="false"/>
        <w:rPr>
          <w:sz w:val="16"/>
          <w:szCs w:val="16"/>
        </w:rPr>
      </w:pPr>
    </w:p>
    <w:p w:rsidRPr="00354918" w:rsidR="00A626C5" w:rsidP="00A626C5" w:rsidRDefault="00A626C5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 xml:space="preserve">Zaključuje se stečajni postupak nad </w:t>
      </w:r>
      <w:r w:rsidRPr="003B78A7" w:rsidR="003B78A7">
        <w:rPr>
          <w:sz w:val="22"/>
          <w:szCs w:val="22"/>
        </w:rPr>
        <w:t xml:space="preserve">dužnikom </w:t>
      </w:r>
      <w:r w:rsidRPr="001F1870" w:rsidR="001F1870">
        <w:rPr>
          <w:sz w:val="22"/>
          <w:szCs w:val="22"/>
        </w:rPr>
        <w:t>PRESTIGE j.d.o.o. za građenje i usluge, Žrnovo 1241, Žrnovo, OIB: 62736815485, MBS: 060381254</w:t>
      </w:r>
      <w:r w:rsidR="002D3C02">
        <w:rPr>
          <w:sz w:val="22"/>
          <w:szCs w:val="22"/>
        </w:rPr>
        <w:t>.</w:t>
      </w:r>
    </w:p>
    <w:p w:rsidRPr="002073C9" w:rsidR="00A626C5" w:rsidP="00A626C5" w:rsidRDefault="00A626C5">
      <w:pPr>
        <w:ind w:left="705" w:hanging="705"/>
        <w:jc w:val="both"/>
        <w:rPr>
          <w:b/>
          <w:sz w:val="16"/>
          <w:szCs w:val="16"/>
        </w:rPr>
      </w:pPr>
    </w:p>
    <w:p w:rsidRPr="006F3A23" w:rsidR="006F3A23" w:rsidP="006F3A23" w:rsidRDefault="00A626C5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Pr="006F3A23" w:rsidR="006F3A23">
        <w:rPr>
          <w:sz w:val="22"/>
          <w:szCs w:val="22"/>
        </w:rPr>
        <w:t xml:space="preserve">Nastavlja se postupak u korist stečajne mase stečajnog dužnika </w:t>
      </w:r>
      <w:r w:rsidRPr="001F1870" w:rsidR="001F1870">
        <w:rPr>
          <w:sz w:val="22"/>
          <w:szCs w:val="22"/>
        </w:rPr>
        <w:t>PRESTIGE j.d.o.o. za građenje i usluge, Žrnovo 1241, Žrnovo, OIB: 62736815485, MBS: 060381254</w:t>
      </w:r>
      <w:r w:rsidRPr="00F63176" w:rsidR="00F63176">
        <w:rPr>
          <w:sz w:val="22"/>
          <w:szCs w:val="22"/>
        </w:rPr>
        <w:t>,</w:t>
      </w:r>
      <w:r w:rsidRPr="006F3A23" w:rsidR="006F3A23">
        <w:rPr>
          <w:sz w:val="22"/>
          <w:szCs w:val="22"/>
        </w:rPr>
        <w:t xml:space="preserve"> zastupano po upravitelju stečajne mase </w:t>
      </w:r>
      <w:r w:rsidRPr="00783E6C" w:rsidR="00783E6C">
        <w:rPr>
          <w:sz w:val="22"/>
          <w:szCs w:val="22"/>
        </w:rPr>
        <w:t>Zvonimiru Đuranu</w:t>
      </w:r>
      <w:r w:rsidRPr="00783E6C" w:rsidR="006F3A23">
        <w:rPr>
          <w:sz w:val="22"/>
          <w:szCs w:val="22"/>
        </w:rPr>
        <w:t>.</w:t>
      </w:r>
      <w:r w:rsidRPr="006F3A23" w:rsidR="006F3A23">
        <w:rPr>
          <w:sz w:val="22"/>
          <w:szCs w:val="22"/>
        </w:rPr>
        <w:t xml:space="preserve"> Ovlašćuje se upravitelj</w:t>
      </w:r>
      <w:r w:rsidR="000D22F6">
        <w:rPr>
          <w:sz w:val="22"/>
          <w:szCs w:val="22"/>
        </w:rPr>
        <w:t xml:space="preserve"> stečajne mase</w:t>
      </w:r>
      <w:r w:rsidRPr="006F3A23" w:rsid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Pr="006F3A23" w:rsidR="006F3A23" w:rsidP="006F3A23" w:rsidRDefault="006F3A23">
      <w:pPr>
        <w:ind w:left="705" w:hanging="705"/>
        <w:jc w:val="both"/>
        <w:rPr>
          <w:sz w:val="16"/>
          <w:szCs w:val="16"/>
        </w:rPr>
      </w:pPr>
    </w:p>
    <w:p w:rsidRPr="006F3A23" w:rsidR="006F3A23" w:rsidP="006F3A23" w:rsidRDefault="006F3A23">
      <w:pPr>
        <w:ind w:left="705" w:hanging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Pr="006F3A23" w:rsidR="006F3A23" w:rsidP="006F3A23" w:rsidRDefault="006F3A23">
      <w:pPr>
        <w:ind w:left="705" w:hanging="705"/>
        <w:jc w:val="both"/>
        <w:rPr>
          <w:sz w:val="16"/>
          <w:szCs w:val="16"/>
        </w:rPr>
      </w:pPr>
    </w:p>
    <w:p w:rsidRPr="006F3A23" w:rsidR="006F3A23" w:rsidP="006F3A23" w:rsidRDefault="006F3A23">
      <w:pPr>
        <w:ind w:left="705" w:hanging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Pr="00A210F9" w:rsidR="002E251A" w:rsidP="006F3A23" w:rsidRDefault="002E251A">
      <w:pPr>
        <w:ind w:left="705" w:hanging="705"/>
        <w:jc w:val="both"/>
        <w:rPr>
          <w:sz w:val="22"/>
          <w:szCs w:val="22"/>
        </w:rPr>
      </w:pPr>
    </w:p>
    <w:p w:rsidR="00313957" w:rsidP="00B62EE5" w:rsidRDefault="00313957">
      <w:pPr>
        <w:jc w:val="center"/>
        <w:rPr>
          <w:b/>
          <w:sz w:val="22"/>
          <w:szCs w:val="22"/>
        </w:rPr>
      </w:pPr>
    </w:p>
    <w:p w:rsidRPr="001F5233" w:rsidR="00B62EE5" w:rsidP="00B62EE5" w:rsidRDefault="00B62EE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Pr="001F5233" w:rsidR="00B62EE5" w:rsidP="00B62EE5" w:rsidRDefault="00B62EE5">
      <w:pPr>
        <w:jc w:val="center"/>
        <w:rPr>
          <w:b/>
          <w:sz w:val="22"/>
          <w:szCs w:val="22"/>
        </w:rPr>
      </w:pPr>
    </w:p>
    <w:p w:rsidRPr="00B21296" w:rsidR="00B21296" w:rsidP="00B21296" w:rsidRDefault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780FEE">
        <w:rPr>
          <w:sz w:val="22"/>
          <w:szCs w:val="22"/>
        </w:rPr>
        <w:t>1</w:t>
      </w:r>
      <w:r w:rsidR="001F1870">
        <w:rPr>
          <w:sz w:val="22"/>
          <w:szCs w:val="22"/>
        </w:rPr>
        <w:t>8</w:t>
      </w:r>
      <w:r w:rsidRPr="009D5FF5" w:rsidR="009D5FF5">
        <w:rPr>
          <w:sz w:val="22"/>
          <w:szCs w:val="22"/>
        </w:rPr>
        <w:t xml:space="preserve">. </w:t>
      </w:r>
      <w:r w:rsidR="001F1870">
        <w:rPr>
          <w:sz w:val="22"/>
          <w:szCs w:val="22"/>
        </w:rPr>
        <w:t>prosinca</w:t>
      </w:r>
      <w:r w:rsidRPr="009D5FF5" w:rsidR="009D5FF5">
        <w:rPr>
          <w:sz w:val="22"/>
          <w:szCs w:val="22"/>
        </w:rPr>
        <w:t xml:space="preserve"> 201</w:t>
      </w:r>
      <w:r w:rsidR="000E3605">
        <w:rPr>
          <w:sz w:val="22"/>
          <w:szCs w:val="22"/>
        </w:rPr>
        <w:t>9</w:t>
      </w:r>
      <w:r w:rsidR="009D5FF5">
        <w:rPr>
          <w:sz w:val="22"/>
          <w:szCs w:val="22"/>
        </w:rPr>
        <w:t>.</w:t>
      </w:r>
      <w:r w:rsidRPr="00B21296">
        <w:rPr>
          <w:sz w:val="22"/>
          <w:szCs w:val="22"/>
        </w:rPr>
        <w:t xml:space="preserve">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="00313957">
        <w:rPr>
          <w:sz w:val="22"/>
          <w:szCs w:val="22"/>
        </w:rPr>
        <w:t xml:space="preserve"> se u bitnome navodi da na dan </w:t>
      </w:r>
      <w:r w:rsidR="000E3605">
        <w:rPr>
          <w:sz w:val="22"/>
          <w:szCs w:val="22"/>
        </w:rPr>
        <w:t>1</w:t>
      </w:r>
      <w:r w:rsidR="001F1870">
        <w:rPr>
          <w:sz w:val="22"/>
          <w:szCs w:val="22"/>
        </w:rPr>
        <w:t>7</w:t>
      </w:r>
      <w:r w:rsidR="000E3605">
        <w:rPr>
          <w:sz w:val="22"/>
          <w:szCs w:val="22"/>
        </w:rPr>
        <w:t xml:space="preserve">. </w:t>
      </w:r>
      <w:r w:rsidR="001F1870">
        <w:rPr>
          <w:sz w:val="22"/>
          <w:szCs w:val="22"/>
        </w:rPr>
        <w:t>prosinca</w:t>
      </w:r>
      <w:r w:rsidRPr="00EB20CA" w:rsidR="00EB20CA">
        <w:rPr>
          <w:sz w:val="22"/>
          <w:szCs w:val="22"/>
        </w:rPr>
        <w:t xml:space="preserve"> 201</w:t>
      </w:r>
      <w:r w:rsidR="000E3605">
        <w:rPr>
          <w:sz w:val="22"/>
          <w:szCs w:val="22"/>
        </w:rPr>
        <w:t>9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2B11C4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1F1870">
        <w:rPr>
          <w:sz w:val="22"/>
          <w:szCs w:val="22"/>
        </w:rPr>
        <w:t>87.188,22</w:t>
      </w:r>
      <w:r w:rsidR="003B78A7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</w:t>
      </w:r>
      <w:r w:rsidR="00432258">
        <w:rPr>
          <w:sz w:val="22"/>
          <w:szCs w:val="22"/>
        </w:rPr>
        <w:t>OTP banka Hrvatska</w:t>
      </w:r>
      <w:r w:rsidR="00C31D35">
        <w:rPr>
          <w:sz w:val="22"/>
          <w:szCs w:val="22"/>
        </w:rPr>
        <w:t xml:space="preserve"> d.d.</w:t>
      </w:r>
      <w:r w:rsidR="00EA3FAE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 xml:space="preserve">kao i da </w:t>
      </w:r>
      <w:r w:rsidR="00EA3FAE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</w:t>
      </w:r>
      <w:r w:rsidR="00EA3FAE">
        <w:rPr>
          <w:sz w:val="22"/>
          <w:szCs w:val="22"/>
        </w:rPr>
        <w:t>nje troškova stečajnog</w:t>
      </w:r>
      <w:r w:rsidR="003B78A7">
        <w:rPr>
          <w:sz w:val="22"/>
          <w:szCs w:val="22"/>
        </w:rPr>
        <w:t>.</w:t>
      </w:r>
    </w:p>
    <w:p w:rsidR="00A72115" w:rsidP="00FE269C" w:rsidRDefault="00A72115">
      <w:pPr>
        <w:ind w:firstLine="720"/>
        <w:jc w:val="both"/>
        <w:rPr>
          <w:sz w:val="22"/>
          <w:szCs w:val="22"/>
        </w:rPr>
      </w:pPr>
    </w:p>
    <w:p w:rsidR="00EA5E81" w:rsidP="00C45BEA" w:rsidRDefault="000323A6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Pr="000323A6" w:rsidR="00EA5E81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Pr="00631058" w:rsidR="0051030E">
        <w:rPr>
          <w:sz w:val="22"/>
          <w:szCs w:val="22"/>
        </w:rPr>
        <w:t xml:space="preserve">suda </w:t>
      </w:r>
      <w:r w:rsidR="00783E6C">
        <w:rPr>
          <w:sz w:val="22"/>
          <w:szCs w:val="22"/>
        </w:rPr>
        <w:t>24. prosinca</w:t>
      </w:r>
      <w:r w:rsidR="001F1870">
        <w:rPr>
          <w:sz w:val="22"/>
          <w:szCs w:val="22"/>
        </w:rPr>
        <w:t>.</w:t>
      </w:r>
      <w:r w:rsidRPr="00631058" w:rsidR="0018103F">
        <w:rPr>
          <w:sz w:val="22"/>
          <w:szCs w:val="22"/>
        </w:rPr>
        <w:t xml:space="preserve"> </w:t>
      </w:r>
      <w:r w:rsidRPr="00631058" w:rsidR="00296BCE">
        <w:rPr>
          <w:sz w:val="22"/>
          <w:szCs w:val="22"/>
        </w:rPr>
        <w:t>201</w:t>
      </w:r>
      <w:r w:rsidRPr="00631058" w:rsidR="008D1EDC">
        <w:rPr>
          <w:sz w:val="22"/>
          <w:szCs w:val="22"/>
        </w:rPr>
        <w:t>9</w:t>
      </w:r>
      <w:r w:rsidRPr="00631058" w:rsidR="00EA5E81">
        <w:rPr>
          <w:sz w:val="22"/>
          <w:szCs w:val="22"/>
        </w:rPr>
        <w:t>. godine</w:t>
      </w:r>
      <w:r w:rsidRPr="000323A6" w:rsidR="00EA5E81">
        <w:rPr>
          <w:sz w:val="22"/>
          <w:szCs w:val="22"/>
        </w:rPr>
        <w:t xml:space="preserve"> pozvane</w:t>
      </w:r>
      <w:r w:rsidRPr="000323A6" w:rsidR="004F513A">
        <w:rPr>
          <w:sz w:val="22"/>
          <w:szCs w:val="22"/>
        </w:rPr>
        <w:t xml:space="preserve"> su</w:t>
      </w:r>
      <w:r w:rsidRPr="000323A6" w:rsidR="00EA5E81">
        <w:rPr>
          <w:sz w:val="22"/>
          <w:szCs w:val="22"/>
        </w:rPr>
        <w:t xml:space="preserve"> osobe ovlaštene za zastupanje dužnika po zakonu</w:t>
      </w:r>
      <w:r w:rsidRPr="000323A6" w:rsidR="004F513A">
        <w:rPr>
          <w:sz w:val="22"/>
          <w:szCs w:val="22"/>
        </w:rPr>
        <w:t xml:space="preserve"> u roku od 15 dana </w:t>
      </w:r>
      <w:r w:rsidRPr="000323A6" w:rsidR="00EA5E81">
        <w:rPr>
          <w:sz w:val="22"/>
          <w:szCs w:val="22"/>
        </w:rPr>
        <w:t xml:space="preserve">dostaviti javnobilježnički ovjerovljeni popis imovine i obveza dužnika na propisanom obrascu, </w:t>
      </w:r>
      <w:r w:rsidRPr="000323A6" w:rsidR="004F513A">
        <w:rPr>
          <w:sz w:val="22"/>
          <w:szCs w:val="22"/>
        </w:rPr>
        <w:t>te su</w:t>
      </w:r>
      <w:r w:rsidRPr="000323A6" w:rsidR="00EA5E81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Pr="000323A6" w:rsidR="00EA5E81">
        <w:rPr>
          <w:sz w:val="22"/>
          <w:szCs w:val="22"/>
        </w:rPr>
        <w:t>.</w:t>
      </w:r>
    </w:p>
    <w:p w:rsidR="006F6FD2" w:rsidP="00C45BEA" w:rsidRDefault="006F6FD2">
      <w:pPr>
        <w:ind w:firstLine="708"/>
        <w:jc w:val="both"/>
        <w:rPr>
          <w:sz w:val="22"/>
          <w:szCs w:val="22"/>
        </w:rPr>
      </w:pPr>
    </w:p>
    <w:p w:rsidRPr="00664DD9" w:rsidR="00D16BC7" w:rsidP="002D4C07" w:rsidRDefault="002D4C07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Pr="00664DD9" w:rsidR="00D16BC7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Pr="00664DD9" w:rsid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Pr="006A0B6C" w:rsidR="00B47506" w:rsidP="00C45BEA" w:rsidRDefault="00B47506">
      <w:pPr>
        <w:ind w:firstLine="708"/>
        <w:jc w:val="both"/>
        <w:rPr>
          <w:sz w:val="22"/>
          <w:szCs w:val="22"/>
        </w:rPr>
      </w:pPr>
    </w:p>
    <w:p w:rsidRPr="006A0B6C" w:rsidR="006A0B6C" w:rsidP="006A0B6C" w:rsidRDefault="00863352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Pr="006A0B6C" w:rsidR="006A0B6C">
        <w:rPr>
          <w:sz w:val="22"/>
          <w:szCs w:val="22"/>
        </w:rPr>
        <w:t xml:space="preserve">, a metodom slučajnog odabira za stečajnog upravitelja </w:t>
      </w:r>
      <w:r w:rsidRPr="00783E6C" w:rsidR="006A0B6C">
        <w:rPr>
          <w:sz w:val="22"/>
          <w:szCs w:val="22"/>
        </w:rPr>
        <w:t xml:space="preserve">izabran </w:t>
      </w:r>
      <w:r w:rsidRPr="00783E6C" w:rsidR="00C847F2">
        <w:rPr>
          <w:bCs/>
          <w:sz w:val="22"/>
          <w:szCs w:val="22"/>
        </w:rPr>
        <w:t xml:space="preserve">je </w:t>
      </w:r>
      <w:r w:rsidRPr="00783E6C" w:rsidR="00783E6C">
        <w:rPr>
          <w:bCs/>
          <w:sz w:val="22"/>
          <w:szCs w:val="22"/>
        </w:rPr>
        <w:t xml:space="preserve">Zvonimir Đuran, </w:t>
      </w:r>
      <w:r w:rsidRPr="006A0B6C" w:rsidR="006A0B6C">
        <w:rPr>
          <w:bCs/>
          <w:sz w:val="22"/>
          <w:szCs w:val="22"/>
        </w:rPr>
        <w:t xml:space="preserve">pa je </w:t>
      </w:r>
      <w:r w:rsidRPr="006A0B6C" w:rsidR="006A0B6C">
        <w:rPr>
          <w:sz w:val="22"/>
          <w:szCs w:val="22"/>
        </w:rPr>
        <w:t>sud ovim rješenjem imenovao istog stečajnog upravitelja.</w:t>
      </w:r>
    </w:p>
    <w:p w:rsidR="00863352" w:rsidP="00863352" w:rsidRDefault="00863352">
      <w:pPr>
        <w:jc w:val="both"/>
      </w:pPr>
    </w:p>
    <w:p w:rsidR="00002870" w:rsidP="00C45BEA" w:rsidRDefault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Pr="00B7666D" w:rsidR="00B62EE5" w:rsidP="00B62EE5" w:rsidRDefault="00B62EE5">
      <w:pPr>
        <w:jc w:val="both"/>
        <w:rPr>
          <w:sz w:val="16"/>
          <w:szCs w:val="16"/>
        </w:rPr>
      </w:pPr>
    </w:p>
    <w:p w:rsidRPr="00D04C32" w:rsidR="00B62EE5" w:rsidP="00B62EE5" w:rsidRDefault="00B62EE5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783E6C">
        <w:rPr>
          <w:b/>
          <w:sz w:val="22"/>
          <w:szCs w:val="22"/>
        </w:rPr>
        <w:t>20. ožujka</w:t>
      </w:r>
      <w:r w:rsidR="00EB20CA">
        <w:rPr>
          <w:b/>
          <w:sz w:val="22"/>
          <w:szCs w:val="22"/>
        </w:rPr>
        <w:t xml:space="preserve"> 2</w:t>
      </w:r>
      <w:r w:rsidR="00631058">
        <w:rPr>
          <w:b/>
          <w:sz w:val="22"/>
          <w:szCs w:val="22"/>
        </w:rPr>
        <w:t>020</w:t>
      </w:r>
      <w:r w:rsidRPr="00A0277E">
        <w:rPr>
          <w:b/>
          <w:sz w:val="22"/>
          <w:szCs w:val="22"/>
        </w:rPr>
        <w:t>. godine</w:t>
      </w:r>
    </w:p>
    <w:p w:rsidRPr="00D04C32" w:rsidR="00B62EE5" w:rsidP="00B62EE5" w:rsidRDefault="00B62EE5">
      <w:pPr>
        <w:jc w:val="both"/>
        <w:rPr>
          <w:sz w:val="22"/>
          <w:szCs w:val="22"/>
        </w:rPr>
      </w:pPr>
    </w:p>
    <w:p w:rsidRPr="00D04C32" w:rsidR="00B62EE5" w:rsidP="00B62EE5" w:rsidRDefault="00B62EE5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Pr="00B7666D" w:rsidR="00B62EE5" w:rsidP="00B62EE5" w:rsidRDefault="00B62EE5">
      <w:pPr>
        <w:jc w:val="both"/>
        <w:rPr>
          <w:b/>
          <w:sz w:val="16"/>
          <w:szCs w:val="16"/>
        </w:rPr>
      </w:pPr>
    </w:p>
    <w:p w:rsidR="00B62EE5" w:rsidP="00B62EE5" w:rsidRDefault="00ED732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 w:rsidR="00B62EE5">
        <w:rPr>
          <w:b/>
          <w:sz w:val="22"/>
          <w:szCs w:val="22"/>
        </w:rPr>
        <w:t>Srđan Gavranić</w:t>
      </w:r>
    </w:p>
    <w:p w:rsidR="005A2C5C" w:rsidP="00B62EE5" w:rsidRDefault="005A2C5C">
      <w:pPr>
        <w:jc w:val="both"/>
        <w:rPr>
          <w:b/>
          <w:sz w:val="22"/>
          <w:szCs w:val="22"/>
        </w:rPr>
      </w:pPr>
    </w:p>
    <w:p w:rsidR="005A2C5C" w:rsidP="00B62EE5" w:rsidRDefault="005A2C5C">
      <w:pPr>
        <w:jc w:val="both"/>
        <w:rPr>
          <w:b/>
          <w:sz w:val="22"/>
          <w:szCs w:val="22"/>
        </w:rPr>
      </w:pPr>
    </w:p>
    <w:p w:rsidR="00B62EE5" w:rsidP="00B62EE5" w:rsidRDefault="00B62EE5">
      <w:pPr>
        <w:jc w:val="both"/>
        <w:rPr>
          <w:b/>
          <w:sz w:val="22"/>
          <w:szCs w:val="22"/>
        </w:rPr>
      </w:pPr>
    </w:p>
    <w:p w:rsidR="00783E6C" w:rsidP="00B62EE5" w:rsidRDefault="00783E6C">
      <w:pPr>
        <w:jc w:val="both"/>
        <w:rPr>
          <w:b/>
          <w:sz w:val="22"/>
          <w:szCs w:val="22"/>
        </w:rPr>
      </w:pPr>
    </w:p>
    <w:p w:rsidR="00783E6C" w:rsidP="00B62EE5" w:rsidRDefault="00783E6C">
      <w:pPr>
        <w:jc w:val="both"/>
        <w:rPr>
          <w:b/>
          <w:sz w:val="22"/>
          <w:szCs w:val="22"/>
        </w:rPr>
      </w:pPr>
    </w:p>
    <w:p w:rsidR="00783E6C" w:rsidP="00B62EE5" w:rsidRDefault="00783E6C">
      <w:pPr>
        <w:jc w:val="both"/>
        <w:rPr>
          <w:b/>
          <w:sz w:val="22"/>
          <w:szCs w:val="22"/>
        </w:rPr>
      </w:pPr>
    </w:p>
    <w:p w:rsidR="00783E6C" w:rsidP="00B62EE5" w:rsidRDefault="00783E6C">
      <w:pPr>
        <w:jc w:val="both"/>
        <w:rPr>
          <w:b/>
          <w:sz w:val="22"/>
          <w:szCs w:val="22"/>
        </w:rPr>
      </w:pPr>
    </w:p>
    <w:p w:rsidR="00783E6C" w:rsidP="00B62EE5" w:rsidRDefault="00783E6C">
      <w:pPr>
        <w:jc w:val="both"/>
        <w:rPr>
          <w:b/>
          <w:sz w:val="22"/>
          <w:szCs w:val="22"/>
        </w:rPr>
      </w:pPr>
    </w:p>
    <w:p w:rsidRPr="00D04C32" w:rsidR="00B62EE5" w:rsidP="00B62EE5" w:rsidRDefault="00B62EE5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Pr="001A041A" w:rsidR="001A041A" w:rsidP="001A041A" w:rsidRDefault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Pr="000019BB" w:rsid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Pr="007B0CBA" w:rsidR="00B62EE5" w:rsidP="00B62EE5" w:rsidRDefault="00B62EE5">
      <w:pPr>
        <w:jc w:val="both"/>
        <w:rPr>
          <w:b/>
          <w:sz w:val="22"/>
          <w:szCs w:val="22"/>
        </w:rPr>
      </w:pPr>
    </w:p>
    <w:p w:rsidRPr="007B0CBA" w:rsidR="00B62EE5" w:rsidP="00B62EE5" w:rsidRDefault="00B62EE5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783E6C">
        <w:rPr>
          <w:sz w:val="22"/>
          <w:szCs w:val="22"/>
        </w:rPr>
        <w:t>20.03</w:t>
      </w:r>
      <w:r w:rsidR="00631058">
        <w:rPr>
          <w:sz w:val="22"/>
          <w:szCs w:val="22"/>
        </w:rPr>
        <w:t>.2020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Pr="004767D3" w:rsidR="00DA764D" w:rsidP="00B62EE5" w:rsidRDefault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Pr="004767D3" w:rsidR="00B62EE5">
        <w:rPr>
          <w:sz w:val="22"/>
          <w:szCs w:val="22"/>
        </w:rPr>
        <w:t>redlagatelju</w:t>
      </w:r>
      <w:r w:rsidRPr="004767D3" w:rsidR="004767D3">
        <w:rPr>
          <w:sz w:val="22"/>
          <w:szCs w:val="22"/>
        </w:rPr>
        <w:t xml:space="preserve"> FINA</w:t>
      </w:r>
      <w:r w:rsidRPr="004767D3" w:rsidR="00AF2370">
        <w:rPr>
          <w:sz w:val="22"/>
          <w:szCs w:val="22"/>
        </w:rPr>
        <w:t xml:space="preserve">, </w:t>
      </w:r>
      <w:r w:rsidRPr="004767D3" w:rsidR="007C72BB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Pr="004767D3" w:rsidR="007C72BB">
        <w:rPr>
          <w:sz w:val="22"/>
          <w:szCs w:val="22"/>
        </w:rPr>
        <w:t>,</w:t>
      </w:r>
    </w:p>
    <w:p w:rsidR="00B62EE5" w:rsidP="00B62EE5" w:rsidRDefault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="00B62EE5" w:rsidP="00B62EE5" w:rsidRDefault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="005C2FD6" w:rsidP="00DA764D" w:rsidRDefault="00C80F9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9956A4">
        <w:rPr>
          <w:sz w:val="22"/>
          <w:szCs w:val="22"/>
        </w:rPr>
        <w:t>Korčula</w:t>
      </w:r>
      <w:r w:rsidR="0029717F">
        <w:rPr>
          <w:sz w:val="22"/>
          <w:szCs w:val="22"/>
        </w:rPr>
        <w:t>,</w:t>
      </w:r>
    </w:p>
    <w:p w:rsidR="00FC73EA" w:rsidP="003B78A7" w:rsidRDefault="009956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Pr="00C31D35" w:rsidR="00C31D35">
        <w:rPr>
          <w:sz w:val="22"/>
          <w:szCs w:val="22"/>
        </w:rPr>
        <w:t xml:space="preserve"> d.d., </w:t>
      </w:r>
      <w:r w:rsidRPr="00FC73EA" w:rsidR="00FC73EA">
        <w:rPr>
          <w:sz w:val="22"/>
          <w:szCs w:val="22"/>
        </w:rPr>
        <w:t>putem e oglasne ploče,</w:t>
      </w:r>
    </w:p>
    <w:p w:rsidRPr="00E54DB9" w:rsidR="00C80F96" w:rsidP="00DA764D" w:rsidRDefault="00C80F9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="00237A69" w:rsidP="00237A69" w:rsidRDefault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Pr="00237A69" w:rsidR="007C72BB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Pr="00237A69" w:rsidR="004C2AF2">
        <w:rPr>
          <w:sz w:val="22"/>
          <w:szCs w:val="22"/>
        </w:rPr>
        <w:t xml:space="preserve"> </w:t>
      </w:r>
      <w:r w:rsidR="009956A4">
        <w:rPr>
          <w:sz w:val="22"/>
          <w:szCs w:val="22"/>
        </w:rPr>
        <w:t xml:space="preserve">Stalna služba Korčula, </w:t>
      </w:r>
      <w:r w:rsidRPr="00237A69">
        <w:rPr>
          <w:sz w:val="22"/>
          <w:szCs w:val="22"/>
        </w:rPr>
        <w:t>zemljišnoknjižnom odjelu</w:t>
      </w:r>
      <w:r w:rsidR="00237A69">
        <w:rPr>
          <w:sz w:val="22"/>
          <w:szCs w:val="22"/>
        </w:rPr>
        <w:t>,</w:t>
      </w:r>
    </w:p>
    <w:p w:rsidRPr="00237A69" w:rsidR="00237A69" w:rsidP="00237A69" w:rsidRDefault="002C054C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Pr="00237A69" w:rsidR="00DA764D">
        <w:rPr>
          <w:sz w:val="22"/>
          <w:szCs w:val="22"/>
        </w:rPr>
        <w:t>,</w:t>
      </w:r>
      <w:r w:rsidRPr="00237A69" w:rsidR="00237A69">
        <w:rPr>
          <w:sz w:val="22"/>
          <w:szCs w:val="22"/>
        </w:rPr>
        <w:t xml:space="preserve"> </w:t>
      </w:r>
    </w:p>
    <w:p w:rsidRPr="00237A69" w:rsidR="00EF4316" w:rsidP="00237A69" w:rsidRDefault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Pr="00237A69" w:rsidR="003B476B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Pr="00237A69" w:rsidR="007107CC">
        <w:rPr>
          <w:sz w:val="22"/>
          <w:szCs w:val="22"/>
        </w:rPr>
        <w:t xml:space="preserve"> </w:t>
      </w:r>
    </w:p>
    <w:sectPr w:rsidRPr="00237A69" w:rsidR="00EF4316" w:rsidSect="005364B1">
      <w:headerReference w:type="even" r:id="rId12"/>
      <w:headerReference w:type="default" r:id="rId13"/>
      <w:pgSz w:w="11906" w:h="16838"/>
      <w:pgMar w:top="1440" w:right="1800" w:bottom="993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562E" w:rsidRDefault="00C9562E">
      <w:r>
        <w:separator/>
      </w:r>
    </w:p>
  </w:endnote>
  <w:endnote w:type="continuationSeparator" w:id="0">
    <w:p w:rsidR="00C9562E" w:rsidRDefault="00C956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562E" w:rsidRDefault="00C9562E">
      <w:r>
        <w:separator/>
      </w:r>
    </w:p>
  </w:footnote>
  <w:footnote w:type="continuationSeparator" w:id="0">
    <w:p w:rsidR="00C9562E" w:rsidRDefault="00C956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1C2C" w:rsidP="00EF4316" w:rsidRDefault="00681C2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81C2C" w:rsidRDefault="00681C2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1C2C" w:rsidP="00EF4316" w:rsidRDefault="00681C2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CD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45110" w:rsidR="00645110" w:rsidP="00645110" w:rsidRDefault="00645110">
    <w:pPr>
      <w:jc w:val="right"/>
      <w:rPr>
        <w:b/>
        <w:sz w:val="22"/>
        <w:szCs w:val="22"/>
      </w:rPr>
    </w:pPr>
    <w:r w:rsidRPr="00645110">
      <w:rPr>
        <w:b/>
        <w:sz w:val="22"/>
        <w:szCs w:val="22"/>
      </w:rPr>
      <w:t>Posl. br. 6-St.</w:t>
    </w:r>
    <w:r w:rsidR="001F1870">
      <w:rPr>
        <w:b/>
        <w:sz w:val="22"/>
        <w:szCs w:val="22"/>
      </w:rPr>
      <w:t>500</w:t>
    </w:r>
    <w:r w:rsidRPr="00645110">
      <w:rPr>
        <w:b/>
        <w:sz w:val="22"/>
        <w:szCs w:val="22"/>
      </w:rPr>
      <w:t>/2019-</w:t>
    </w:r>
    <w:r w:rsidR="00783E6C">
      <w:rPr>
        <w:b/>
        <w:sz w:val="22"/>
        <w:szCs w:val="22"/>
      </w:rPr>
      <w:t>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true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true" w:legacySpace="120" w:legacyIndent="360"/>
      <w:lvlJc w:val="left"/>
      <w:pPr>
        <w:ind w:left="720" w:hanging="360"/>
      </w:pPr>
      <w:rPr>
        <w:rFonts w:hint="default" w:ascii="Courier New" w:hAnsi="Courier New" w:cs="Courier New"/>
      </w:rPr>
    </w:lvl>
    <w:lvl w:ilvl="2">
      <w:start w:val="1"/>
      <w:numFmt w:val="none"/>
      <w:lvlText w:val=""/>
      <w:legacy w:legacy="true" w:legacySpace="120" w:legacyIndent="360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none"/>
      <w:lvlText w:val=""/>
      <w:legacy w:legacy="true" w:legacySpace="120" w:legacyIndent="360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none"/>
      <w:lvlText w:val="o"/>
      <w:legacy w:legacy="true" w:legacySpace="120" w:legacyIndent="360"/>
      <w:lvlJc w:val="left"/>
      <w:pPr>
        <w:ind w:left="1800" w:hanging="360"/>
      </w:pPr>
      <w:rPr>
        <w:rFonts w:hint="default" w:ascii="Courier New" w:hAnsi="Courier New" w:cs="Courier New"/>
      </w:rPr>
    </w:lvl>
    <w:lvl w:ilvl="5">
      <w:start w:val="1"/>
      <w:numFmt w:val="none"/>
      <w:lvlText w:val=""/>
      <w:legacy w:legacy="true" w:legacySpace="120" w:legacyIndent="360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none"/>
      <w:lvlText w:val=""/>
      <w:legacy w:legacy="true" w:legacySpace="120" w:legacyIndent="360"/>
      <w:lvlJc w:val="left"/>
      <w:pPr>
        <w:ind w:left="2520" w:hanging="360"/>
      </w:pPr>
      <w:rPr>
        <w:rFonts w:hint="default" w:ascii="Symbol" w:hAnsi="Symbol"/>
      </w:rPr>
    </w:lvl>
    <w:lvl w:ilvl="7">
      <w:start w:val="1"/>
      <w:numFmt w:val="none"/>
      <w:lvlText w:val="o"/>
      <w:legacy w:legacy="true" w:legacySpace="120" w:legacyIndent="360"/>
      <w:lvlJc w:val="left"/>
      <w:pPr>
        <w:ind w:left="2880" w:hanging="360"/>
      </w:pPr>
      <w:rPr>
        <w:rFonts w:hint="default" w:ascii="Courier New" w:hAnsi="Courier New" w:cs="Courier New"/>
      </w:rPr>
    </w:lvl>
    <w:lvl w:ilvl="8">
      <w:start w:val="1"/>
      <w:numFmt w:val="none"/>
      <w:lvlText w:val=""/>
      <w:legacy w:legacy="true" w:legacySpace="120" w:legacyIndent="360"/>
      <w:lvlJc w:val="left"/>
      <w:pPr>
        <w:ind w:left="3240" w:hanging="360"/>
      </w:pPr>
      <w:rPr>
        <w:rFonts w:hint="default" w:ascii="Wingdings" w:hAnsi="Wingdings"/>
      </w:rPr>
    </w:lvl>
  </w:abstractNum>
  <w:abstractNum w:abstractNumId="3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FFFFFFFF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96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3605"/>
    <w:rsid w:val="000E6894"/>
    <w:rsid w:val="000F3627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73F0A"/>
    <w:rsid w:val="00180D7D"/>
    <w:rsid w:val="0018103F"/>
    <w:rsid w:val="00182191"/>
    <w:rsid w:val="00185441"/>
    <w:rsid w:val="00185514"/>
    <w:rsid w:val="00193502"/>
    <w:rsid w:val="001A041A"/>
    <w:rsid w:val="001A20B6"/>
    <w:rsid w:val="001A2638"/>
    <w:rsid w:val="001A5108"/>
    <w:rsid w:val="001B10FD"/>
    <w:rsid w:val="001B5EB7"/>
    <w:rsid w:val="001B7D98"/>
    <w:rsid w:val="001C2704"/>
    <w:rsid w:val="001D1451"/>
    <w:rsid w:val="001D709A"/>
    <w:rsid w:val="001E1395"/>
    <w:rsid w:val="001E6600"/>
    <w:rsid w:val="001E6DAF"/>
    <w:rsid w:val="001F1870"/>
    <w:rsid w:val="001F40C6"/>
    <w:rsid w:val="001F5542"/>
    <w:rsid w:val="001F7933"/>
    <w:rsid w:val="00201D82"/>
    <w:rsid w:val="002073C9"/>
    <w:rsid w:val="002144D3"/>
    <w:rsid w:val="00222595"/>
    <w:rsid w:val="00230BE1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A7DE8"/>
    <w:rsid w:val="002B104E"/>
    <w:rsid w:val="002B11C4"/>
    <w:rsid w:val="002B22D0"/>
    <w:rsid w:val="002C054C"/>
    <w:rsid w:val="002C13E6"/>
    <w:rsid w:val="002D0916"/>
    <w:rsid w:val="002D3C02"/>
    <w:rsid w:val="002D3F7C"/>
    <w:rsid w:val="002D4C07"/>
    <w:rsid w:val="002D6A2C"/>
    <w:rsid w:val="002E251A"/>
    <w:rsid w:val="002E579C"/>
    <w:rsid w:val="002F167D"/>
    <w:rsid w:val="002F455B"/>
    <w:rsid w:val="003010AF"/>
    <w:rsid w:val="00304CD9"/>
    <w:rsid w:val="0030740C"/>
    <w:rsid w:val="00307AEC"/>
    <w:rsid w:val="00313957"/>
    <w:rsid w:val="00320037"/>
    <w:rsid w:val="0032317C"/>
    <w:rsid w:val="00323B72"/>
    <w:rsid w:val="0034176C"/>
    <w:rsid w:val="00344BF7"/>
    <w:rsid w:val="00351251"/>
    <w:rsid w:val="00353A77"/>
    <w:rsid w:val="00354918"/>
    <w:rsid w:val="00357431"/>
    <w:rsid w:val="00364067"/>
    <w:rsid w:val="00384A47"/>
    <w:rsid w:val="00392F16"/>
    <w:rsid w:val="003A21A6"/>
    <w:rsid w:val="003A22E9"/>
    <w:rsid w:val="003A2F23"/>
    <w:rsid w:val="003B476B"/>
    <w:rsid w:val="003B51DB"/>
    <w:rsid w:val="003B78A7"/>
    <w:rsid w:val="003B7E29"/>
    <w:rsid w:val="003C2CB9"/>
    <w:rsid w:val="003C4A85"/>
    <w:rsid w:val="003D5FBF"/>
    <w:rsid w:val="003E11A3"/>
    <w:rsid w:val="003E475F"/>
    <w:rsid w:val="003F02E1"/>
    <w:rsid w:val="003F2856"/>
    <w:rsid w:val="003F55C8"/>
    <w:rsid w:val="00403C4E"/>
    <w:rsid w:val="0040759F"/>
    <w:rsid w:val="00412294"/>
    <w:rsid w:val="004149C7"/>
    <w:rsid w:val="00421825"/>
    <w:rsid w:val="00427476"/>
    <w:rsid w:val="00432258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9720E"/>
    <w:rsid w:val="004A169E"/>
    <w:rsid w:val="004A43E7"/>
    <w:rsid w:val="004A5985"/>
    <w:rsid w:val="004B2B0B"/>
    <w:rsid w:val="004C2AF2"/>
    <w:rsid w:val="004C3D10"/>
    <w:rsid w:val="004D1960"/>
    <w:rsid w:val="004E5794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1058"/>
    <w:rsid w:val="00633692"/>
    <w:rsid w:val="0063547A"/>
    <w:rsid w:val="00640EB8"/>
    <w:rsid w:val="006450E6"/>
    <w:rsid w:val="00645110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20E42"/>
    <w:rsid w:val="007304B9"/>
    <w:rsid w:val="00747D51"/>
    <w:rsid w:val="00756A32"/>
    <w:rsid w:val="00765268"/>
    <w:rsid w:val="00771DA5"/>
    <w:rsid w:val="00780FEE"/>
    <w:rsid w:val="00783E6C"/>
    <w:rsid w:val="007878BB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2937"/>
    <w:rsid w:val="008738CD"/>
    <w:rsid w:val="00896C97"/>
    <w:rsid w:val="00896C9E"/>
    <w:rsid w:val="008D1EDC"/>
    <w:rsid w:val="008E035F"/>
    <w:rsid w:val="008E086B"/>
    <w:rsid w:val="008E2A42"/>
    <w:rsid w:val="008E6018"/>
    <w:rsid w:val="008E6B32"/>
    <w:rsid w:val="00906D3A"/>
    <w:rsid w:val="009078F6"/>
    <w:rsid w:val="00940F86"/>
    <w:rsid w:val="009426FC"/>
    <w:rsid w:val="00956C9A"/>
    <w:rsid w:val="00972210"/>
    <w:rsid w:val="009747D3"/>
    <w:rsid w:val="00982F35"/>
    <w:rsid w:val="00993631"/>
    <w:rsid w:val="009956A4"/>
    <w:rsid w:val="009B47B1"/>
    <w:rsid w:val="009C2741"/>
    <w:rsid w:val="009C323E"/>
    <w:rsid w:val="009D495D"/>
    <w:rsid w:val="009D4A3A"/>
    <w:rsid w:val="009D5306"/>
    <w:rsid w:val="009D5FF5"/>
    <w:rsid w:val="009D6705"/>
    <w:rsid w:val="009E05E3"/>
    <w:rsid w:val="009E34FE"/>
    <w:rsid w:val="00A14AD4"/>
    <w:rsid w:val="00A210F9"/>
    <w:rsid w:val="00A254B0"/>
    <w:rsid w:val="00A437A9"/>
    <w:rsid w:val="00A448B5"/>
    <w:rsid w:val="00A469AC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1B83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02F6"/>
    <w:rsid w:val="00B82649"/>
    <w:rsid w:val="00B85D3A"/>
    <w:rsid w:val="00B866CB"/>
    <w:rsid w:val="00B90207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26424"/>
    <w:rsid w:val="00C30A5A"/>
    <w:rsid w:val="00C31D35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2922"/>
    <w:rsid w:val="00D068A2"/>
    <w:rsid w:val="00D07681"/>
    <w:rsid w:val="00D1065C"/>
    <w:rsid w:val="00D14709"/>
    <w:rsid w:val="00D14FBF"/>
    <w:rsid w:val="00D16BC7"/>
    <w:rsid w:val="00D21B96"/>
    <w:rsid w:val="00D268C0"/>
    <w:rsid w:val="00D31854"/>
    <w:rsid w:val="00D3221D"/>
    <w:rsid w:val="00D4248C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86E87"/>
    <w:rsid w:val="00D93941"/>
    <w:rsid w:val="00DA122A"/>
    <w:rsid w:val="00DA56C3"/>
    <w:rsid w:val="00DA764D"/>
    <w:rsid w:val="00DB0269"/>
    <w:rsid w:val="00DC14FF"/>
    <w:rsid w:val="00DC273D"/>
    <w:rsid w:val="00DC497F"/>
    <w:rsid w:val="00DD002E"/>
    <w:rsid w:val="00DD5B8F"/>
    <w:rsid w:val="00DF4B40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3FAE"/>
    <w:rsid w:val="00EA5148"/>
    <w:rsid w:val="00EA5E81"/>
    <w:rsid w:val="00EB10D9"/>
    <w:rsid w:val="00EB20CA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32CF4"/>
    <w:rsid w:val="00F411CC"/>
    <w:rsid w:val="00F4190E"/>
    <w:rsid w:val="00F53826"/>
    <w:rsid w:val="00F53AED"/>
    <w:rsid w:val="00F56930"/>
    <w:rsid w:val="00F63176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C73EA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6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styleId="stavak" w:customStyle="true">
    <w:name w:val="stavak"/>
    <w:basedOn w:val="Normal"/>
    <w:rsid w:val="0059486F"/>
    <w:pPr>
      <w:ind w:firstLine="425"/>
      <w:jc w:val="both"/>
    </w:pPr>
  </w:style>
  <w:style w:type="character" w:styleId="TijelotekstaChar" w:customStyle="true">
    <w:name w:val="Tijelo teksta Char"/>
    <w:basedOn w:val="Zadanifontodlomka"/>
    <w:link w:val="Tijeloteksta"/>
    <w:rsid w:val="00DA764D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304C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4CD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4CD9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4CD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4CD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4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084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1.jpe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ožujka 2020.</izvorni_sadrzaj>
    <derivirana_varijabla naziv="DomainObject.DatumDonosenjaOdluke_1">20.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St-500/2019</izvorni_sadrzaj>
    <derivirana_varijabla naziv="DomainObject.Predmet.OznakaBroj_1">St-500/2019</derivirana_varijabla>
  </DomainObject.Predmet.OznakaBroj>
  <DomainObject.Predmet.OznakaBrojOptuznogAkta>
    <izvorni_sadrzaj>04-06-19-5448</izvorni_sadrzaj>
    <derivirana_varijabla naziv="DomainObject.Predmet.OznakaBrojOptuznogAkta_1">04-06-19-5448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PRESTIGE j.d.o.o. za građenje i usluge</izvorni_sadrzaj>
    <derivirana_varijabla naziv="DomainObject.Predmet.ProtustrankaFormated_1">  PRESTIGE j.d.o.o. za građenje i usluge</derivirana_varijabla>
  </DomainObject.Predmet.ProtustrankaFormated>
  <DomainObject.Predmet.ProtustrankaFormatedOIB>
    <izvorni_sadrzaj>  PRESTIGE j.d.o.o. za građenje i usluge, OIB 62736815485</izvorni_sadrzaj>
    <derivirana_varijabla naziv="DomainObject.Predmet.ProtustrankaFormatedOIB_1">  PRESTIGE j.d.o.o. za građenje i usluge, OIB 62736815485</derivirana_varijabla>
  </DomainObject.Predmet.ProtustrankaFormatedOIB>
  <DomainObject.Predmet.ProtustrankaFormatedWithAdress>
    <izvorni_sadrzaj> PRESTIGE j.d.o.o. za građenje i usluge, Žrnovo 1241, 20260 Žrnovo</izvorni_sadrzaj>
    <derivirana_varijabla naziv="DomainObject.Predmet.ProtustrankaFormatedWithAdress_1"> PRESTIGE j.d.o.o. za građenje i usluge, Žrnovo 1241, 20260 Žrnovo</derivirana_varijabla>
  </DomainObject.Predmet.ProtustrankaFormatedWithAdress>
  <DomainObject.Predmet.ProtustrankaFormatedWithAdressOIB>
    <izvorni_sadrzaj> PRESTIGE j.d.o.o. za građenje i usluge, OIB 62736815485, Žrnovo 1241, 20260 Žrnovo</izvorni_sadrzaj>
    <derivirana_varijabla naziv="DomainObject.Predmet.ProtustrankaFormatedWithAdressOIB_1"> PRESTIGE j.d.o.o. za građenje i usluge, OIB 62736815485, Žrnovo 1241, 20260 Žrnovo</derivirana_varijabla>
  </DomainObject.Predmet.ProtustrankaFormatedWithAdressOIB>
  <DomainObject.Predmet.ProtustrankaWithAdress>
    <izvorni_sadrzaj>PRESTIGE j.d.o.o. za građenje i usluge Žrnovo 1241, 20260 Žrnovo</izvorni_sadrzaj>
    <derivirana_varijabla naziv="DomainObject.Predmet.ProtustrankaWithAdress_1">PRESTIGE j.d.o.o. za građenje i usluge Žrnovo 1241, 20260 Žrnovo</derivirana_varijabla>
  </DomainObject.Predmet.ProtustrankaWithAdress>
  <DomainObject.Predmet.ProtustrankaWithAdressOIB>
    <izvorni_sadrzaj>PRESTIGE j.d.o.o. za građenje i usluge, OIB 62736815485, Žrnovo 1241, 20260 Žrnovo</izvorni_sadrzaj>
    <derivirana_varijabla naziv="DomainObject.Predmet.ProtustrankaWithAdressOIB_1">PRESTIGE j.d.o.o. za građenje i usluge, OIB 62736815485, Žrnovo 1241, 20260 Žrnovo</derivirana_varijabla>
  </DomainObject.Predmet.ProtustrankaWithAdressOIB>
  <DomainObject.Predmet.ProtustrankaNazivFormated>
    <izvorni_sadrzaj>PRESTIGE j.d.o.o. za građenje i usluge</izvorni_sadrzaj>
    <derivirana_varijabla naziv="DomainObject.Predmet.ProtustrankaNazivFormated_1">PRESTIGE j.d.o.o. za građenje i usluge</derivirana_varijabla>
  </DomainObject.Predmet.ProtustrankaNazivFormated>
  <DomainObject.Predmet.ProtustrankaNazivFormatedOIB>
    <izvorni_sadrzaj>PRESTIGE j.d.o.o. za građenje i usluge, OIB 62736815485</izvorni_sadrzaj>
    <derivirana_varijabla naziv="DomainObject.Predmet.ProtustrankaNazivFormatedOIB_1">PRESTIGE j.d.o.o. za građenje i usluge, OIB 62736815485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VUKOVARSKA 2, 20000 Dubrovnik</izvorni_sadrzaj>
    <derivirana_varijabla naziv="DomainObject.Predmet.StrankaFormatedWithAdress_1"> Financijska agencija, VUKOVARSKA 2, 20000 Dubrovnik</derivirana_varijabla>
  </DomainObject.Predmet.StrankaFormatedWithAdress>
  <DomainObject.Predmet.StrankaFormatedWithAdressOIB>
    <izvorni_sadrzaj> Financijska agencija, OIB 85821130368, VUKOVARSKA 2, 20000 Dubrovnik</izvorni_sadrzaj>
    <derivirana_varijabla naziv="DomainObject.Predmet.StrankaFormatedWithAdressOIB_1"> Financijska agencija, OIB 85821130368, VUKOVARSKA 2, 20000 Dubrovnik</derivirana_varijabla>
  </DomainObject.Predmet.StrankaFormatedWithAdressOIB>
  <DomainObject.Predmet.StrankaWithAdress>
    <izvorni_sadrzaj>Financijska agencija VUKOVARSKA 2,20000 Dubrovnik</izvorni_sadrzaj>
    <derivirana_varijabla naziv="DomainObject.Predmet.StrankaWithAdress_1">Financijska agencija VUKOVARSKA 2,20000 Dubrovnik</derivirana_varijabla>
  </DomainObject.Predmet.StrankaWithAdress>
  <DomainObject.Predmet.StrankaWithAdressOIB>
    <izvorni_sadrzaj>Financijska agencija, OIB 85821130368, VUKOVARSKA 2,20000 Dubrovnik</izvorni_sadrzaj>
    <derivirana_varijabla naziv="DomainObject.Predmet.StrankaWithAdressOIB_1">Financijska agencija, OIB 85821130368, VUKOVARSKA 2,20000 Dubrovnik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VUKOVARSKA 2, 20000 Dubrovnik</item>
    </izvorni_sadrzaj>
    <derivirana_varijabla naziv="DomainObject.Predmet.StrankaListFormatedWithAdress_1">
      <item>Financijska agencija, VUKOVARSKA 2, 20000 Dubrovnik</item>
    </derivirana_varijabla>
  </DomainObject.Predmet.StrankaListFormatedWithAdress>
  <DomainObject.Predmet.StrankaListFormatedWithAdressOIB>
    <izvorni_sadrzaj>
      <item>Financijska agencija, OIB 85821130368, VUKOVARSKA 2, 20000 Dubrovnik</item>
    </izvorni_sadrzaj>
    <derivirana_varijabla naziv="DomainObject.Predmet.StrankaListFormatedWithAdressOIB_1">
      <item>Financijska agencija, OIB 85821130368, VUKOVARSKA 2, 20000 Dubrovnik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PRESTIGE j.d.o.o. za građenje i usluge</item>
    </izvorni_sadrzaj>
    <derivirana_varijabla naziv="DomainObject.Predmet.ProtuStrankaListFormated_1">
      <item>PRESTIGE j.d.o.o. za građenje i usluge</item>
    </derivirana_varijabla>
  </DomainObject.Predmet.ProtuStrankaListFormated>
  <DomainObject.Predmet.ProtuStrankaListFormatedOIB>
    <izvorni_sadrzaj>
      <item>PRESTIGE j.d.o.o. za građenje i usluge, OIB 62736815485</item>
    </izvorni_sadrzaj>
    <derivirana_varijabla naziv="DomainObject.Predmet.ProtuStrankaListFormatedOIB_1">
      <item>PRESTIGE j.d.o.o. za građenje i usluge, OIB 62736815485</item>
    </derivirana_varijabla>
  </DomainObject.Predmet.ProtuStrankaListFormatedOIB>
  <DomainObject.Predmet.ProtuStrankaListFormatedWithAdress>
    <izvorni_sadrzaj>
      <item>PRESTIGE j.d.o.o. za građenje i usluge, Žrnovo 1241, 20260 Žrnovo</item>
    </izvorni_sadrzaj>
    <derivirana_varijabla naziv="DomainObject.Predmet.ProtuStrankaListFormatedWithAdress_1">
      <item>PRESTIGE j.d.o.o. za građenje i usluge, Žrnovo 1241, 20260 Žrnovo</item>
    </derivirana_varijabla>
  </DomainObject.Predmet.ProtuStrankaListFormatedWithAdress>
  <DomainObject.Predmet.ProtuStrankaListFormatedWithAdressOIB>
    <izvorni_sadrzaj>
      <item>PRESTIGE j.d.o.o. za građenje i usluge, OIB 62736815485, Žrnovo 1241, 20260 Žrnovo</item>
    </izvorni_sadrzaj>
    <derivirana_varijabla naziv="DomainObject.Predmet.ProtuStrankaListFormatedWithAdressOIB_1">
      <item>PRESTIGE j.d.o.o. za građenje i usluge, OIB 62736815485, Žrnovo 1241, 20260 Žrnovo</item>
    </derivirana_varijabla>
  </DomainObject.Predmet.ProtuStrankaListFormatedWithAdressOIB>
  <DomainObject.Predmet.ProtuStrankaListNazivFormated>
    <izvorni_sadrzaj>
      <item>PRESTIGE j.d.o.o. za građenje i usluge</item>
    </izvorni_sadrzaj>
    <derivirana_varijabla naziv="DomainObject.Predmet.ProtuStrankaListNazivFormated_1">
      <item>PRESTIGE j.d.o.o. za građenje i usluge</item>
    </derivirana_varijabla>
  </DomainObject.Predmet.ProtuStrankaListNazivFormated>
  <DomainObject.Predmet.ProtuStrankaListNazivFormatedOIB>
    <izvorni_sadrzaj>
      <item>PRESTIGE j.d.o.o. za građenje i usluge, OIB 62736815485</item>
    </izvorni_sadrzaj>
    <derivirana_varijabla naziv="DomainObject.Predmet.ProtuStrankaListNazivFormatedOIB_1">
      <item>PRESTIGE j.d.o.o. za građenje i usluge, OIB 62736815485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20. ožujka 2020.</izvorni_sadrzaj>
    <derivirana_varijabla naziv="DomainObject.Datum_1">20.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PRESTIGE j.d.o.o. za građenje i usluge</izvorni_sadrzaj>
    <derivirana_varijabla naziv="DomainObject.Predmet.ProtustrankaIDrugi_1">PRESTIGE j.d.o.o. za građenje i usluge</derivirana_varijabla>
  </DomainObject.Predmet.ProtustrankaIDrugi>
  <DomainObject.Predmet.StrankaIDrugiAdressOIB>
    <izvorni_sadrzaj>Financijska agencija, OIB 85821130368, VUKOVARSKA 2, 20000 Dubrovnik</izvorni_sadrzaj>
    <derivirana_varijabla naziv="DomainObject.Predmet.StrankaIDrugiAdressOIB_1">Financijska agencija, OIB 85821130368, VUKOVARSKA 2, 20000 Dubrovnik</derivirana_varijabla>
  </DomainObject.Predmet.StrankaIDrugiAdressOIB>
  <DomainObject.Predmet.ProtustrankaIDrugiAdressOIB>
    <izvorni_sadrzaj>PRESTIGE j.d.o.o. za građenje i usluge, OIB 62736815485, Žrnovo 1241, 20260 Žrnovo</izvorni_sadrzaj>
    <derivirana_varijabla naziv="DomainObject.Predmet.ProtustrankaIDrugiAdressOIB_1">PRESTIGE j.d.o.o. za građenje i usluge, OIB 62736815485, Žrnovo 1241, 20260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PRESTIGE j.d.o.o. za građenje i usluge</item>
      <item>Financijska agencija</item>
    </izvorni_sadrzaj>
    <derivirana_varijabla naziv="DomainObject.Predmet.SudioniciListNaziv_1">
      <item>PRESTIGE j.d.o.o. za građenje i usluge</item>
      <item>Financijska agencija</item>
    </derivirana_varijabla>
  </DomainObject.Predmet.SudioniciListNaziv>
  <DomainObject.Predmet.SudioniciListAdressOIB>
    <izvorni_sadrzaj>
      <item>PRESTIGE j.d.o.o. za građenje i usluge, OIB 62736815485, Žrnovo 1241,20260 Žrnovo</item>
      <item>Financijska agencija, OIB 85821130368, VUKOVARSKA 2,20000 Dubrovnik</item>
    </izvorni_sadrzaj>
    <derivirana_varijabla naziv="DomainObject.Predmet.SudioniciListAdressOIB_1">
      <item>PRESTIGE j.d.o.o. za građenje i usluge, OIB 62736815485, Žrnovo 1241,20260 Žrnovo</item>
      <item>Financijska agencija,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62736815485</item>
      <item>, OIB 85821130368</item>
    </izvorni_sadrzaj>
    <derivirana_varijabla naziv="DomainObject.Predmet.SudioniciListNazivOIB_1">
      <item>, OIB 62736815485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Đuran, OIB 68196974935, Trg braće Mažuranić 5, 10000 Zagreb</item>
    </izvorni_sadrzaj>
    <derivirana_varijabla naziv="DomainObject.Predmet.StecajniUpraviteljiListAddressOIB_1">
      <item>Zvonimir Đuran, OIB 68196974935, Trg braće Mažuranić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prosinca 2019.</izvorni_sadrzaj>
    <derivirana_varijabla naziv="DomainObject.PredzadnjaOdlukaIzPredmeta.DatumDonosenjaOdluke_1">23. prosinca 2019.</derivirana_varijabla>
  </DomainObject.PredzadnjaOdlukaIzPredmeta.DatumDonosenjaOdluke>
  <DomainObject.PredzadnjaOdlukaIzPredmeta.Oznaka>
    <izvorni_sadrzaj>St-500/2019-3</izvorni_sadrzaj>
    <derivirana_varijabla naziv="DomainObject.PredzadnjaOdlukaIzPredmeta.Oznaka_1">St-500/2019-3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2019.</izvorni_sadrzaj>
    <derivirana_varijabla naziv="DomainObject.Predmet.DatumPocetkaProcesa_1">18.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C9C07-684D-4238-8876-89F055EA950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771</properties:Words>
  <properties:Characters>4297</properties:Characters>
  <properties:Lines>111</properties:Lines>
  <properties:Paragraphs>36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2019-12-23T14:42:00Z</dcterms:created>
  <dc:creator>Ante Kačić</dc:creator>
  <cp:lastModifiedBy>Srđan Gavranić</cp:lastModifiedBy>
  <cp:lastPrinted>2016-05-17T07:42:00Z</cp:lastPrinted>
  <dcterms:modified xmlns:xsi="http://www.w3.org/2001/XMLSchema-instance" xsi:type="dcterms:W3CDTF">2020-03-20T09:06:00Z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(rješenje - otvaranje i zaključenje skraćenog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